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8" w:rsidRDefault="00DF400E" w:rsidP="00F22858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-453390</wp:posOffset>
            </wp:positionV>
            <wp:extent cx="71247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novk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728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200025</wp:posOffset>
            </wp:positionH>
            <wp:positionV relativeFrom="paragraph">
              <wp:posOffset>-538480</wp:posOffset>
            </wp:positionV>
            <wp:extent cx="840559" cy="1076325"/>
            <wp:effectExtent l="0" t="0" r="0" b="0"/>
            <wp:wrapNone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28" w:rsidRPr="00F93728">
        <w:rPr>
          <w:b/>
          <w:sz w:val="28"/>
          <w:szCs w:val="28"/>
        </w:rPr>
        <w:t>Памятка о соблюдении треб</w:t>
      </w:r>
      <w:r w:rsidR="00F22858">
        <w:rPr>
          <w:b/>
          <w:sz w:val="28"/>
          <w:szCs w:val="28"/>
        </w:rPr>
        <w:t>ований пожарной безопасности</w:t>
      </w:r>
    </w:p>
    <w:p w:rsidR="00F22858" w:rsidRPr="00377D54" w:rsidRDefault="00F22858" w:rsidP="00377D54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F400E">
        <w:rPr>
          <w:b/>
          <w:sz w:val="28"/>
          <w:szCs w:val="28"/>
        </w:rPr>
        <w:t>садоводов</w:t>
      </w:r>
      <w:r w:rsidR="00CE6D14">
        <w:rPr>
          <w:b/>
          <w:sz w:val="28"/>
          <w:szCs w:val="28"/>
        </w:rPr>
        <w:t xml:space="preserve"> в период отопительного сезона</w:t>
      </w:r>
      <w:r w:rsidR="00DF400E">
        <w:rPr>
          <w:b/>
          <w:sz w:val="28"/>
          <w:szCs w:val="28"/>
        </w:rPr>
        <w:t>.</w:t>
      </w:r>
      <w:r w:rsidR="00F93728" w:rsidRPr="00F2285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77D54" w:rsidTr="0032615B">
        <w:tc>
          <w:tcPr>
            <w:tcW w:w="4928" w:type="dxa"/>
          </w:tcPr>
          <w:p w:rsidR="00377D54" w:rsidRDefault="00377D54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</w:p>
          <w:p w:rsidR="00DF400E" w:rsidRDefault="00DF400E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71800" cy="1924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269905be335cc15086086289b018f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00E" w:rsidRDefault="00DF400E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7D54" w:rsidRDefault="00DF400E" w:rsidP="00066BCF">
            <w:pPr>
              <w:pStyle w:val="a3"/>
              <w:ind w:right="17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182245</wp:posOffset>
                  </wp:positionV>
                  <wp:extent cx="2833370" cy="1895475"/>
                  <wp:effectExtent l="0" t="0" r="508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dddf412f06688b742cccfcbe88cf5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7D54" w:rsidRPr="00D40A6B" w:rsidRDefault="00377D54" w:rsidP="00067BF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D40A6B">
        <w:rPr>
          <w:rFonts w:ascii="Times New Roman" w:hAnsi="Times New Roman"/>
          <w:b/>
          <w:sz w:val="24"/>
          <w:szCs w:val="28"/>
          <w:u w:val="single"/>
        </w:rPr>
        <w:t>Чтобы избежать пожаров</w:t>
      </w:r>
      <w:r w:rsidR="00874DCE" w:rsidRPr="00D40A6B">
        <w:rPr>
          <w:rFonts w:ascii="Times New Roman" w:hAnsi="Times New Roman"/>
          <w:b/>
          <w:sz w:val="24"/>
          <w:szCs w:val="28"/>
          <w:u w:val="single"/>
        </w:rPr>
        <w:t xml:space="preserve"> на территории садового участка</w:t>
      </w:r>
      <w:r w:rsidRPr="00D40A6B">
        <w:rPr>
          <w:rFonts w:ascii="Times New Roman" w:hAnsi="Times New Roman"/>
          <w:b/>
          <w:sz w:val="24"/>
          <w:szCs w:val="28"/>
          <w:u w:val="single"/>
        </w:rPr>
        <w:t>, выполняйте правила пожарной безопасности:</w:t>
      </w:r>
    </w:p>
    <w:p w:rsidR="00577F88" w:rsidRPr="00067BFC" w:rsidRDefault="00577F88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 xml:space="preserve">Следите за исправностью электрооборудования и своевременно заменяйте пришедшие в негодность участки электропроводов. Не применяйте самодельные устройства защиты электросети. </w:t>
      </w:r>
    </w:p>
    <w:p w:rsidR="00577F88" w:rsidRPr="00CE6D14" w:rsidRDefault="00377D54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 xml:space="preserve">В местах примыкания сгораемых частей здания (перекрытия, перегородки и т.д.) к печам и дымоходам должна быть устроена несгораемая разделка толщиной не менее </w:t>
      </w:r>
      <w:smartTag w:uri="urn:schemas-microsoft-com:office:smarttags" w:element="metricconverter">
        <w:smartTagPr>
          <w:attr w:name="ProductID" w:val="50 см"/>
        </w:smartTagPr>
        <w:r w:rsidRPr="00CE6D14">
          <w:rPr>
            <w:rFonts w:ascii="Times New Roman" w:hAnsi="Times New Roman"/>
          </w:rPr>
          <w:t>50 см</w:t>
        </w:r>
      </w:smartTag>
      <w:r w:rsidRPr="00CE6D14">
        <w:rPr>
          <w:rFonts w:ascii="Times New Roman" w:hAnsi="Times New Roman"/>
        </w:rPr>
        <w:t>. от внутренней поверхности печи и дымохода до сгораемых конструкций.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Постоянно следите за состоянием печей и дымоходов и своевременно устраняйте неисправность. В отопительный сезон не менее одного раза в 2 месяца очищайте дымоходы от сажи.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перегревайте печи и не приставляйте вплотную к ним мебель и другие сгораемые материалы.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оставляйте без присмотра топящиеся печи, зажженные газовые колонки и кухонные плиты, включенные в электросеть эл. приборы и не поручайте присмотр за ними детям.</w:t>
      </w:r>
    </w:p>
    <w:p w:rsidR="00874DCE" w:rsidRPr="0022382D" w:rsidRDefault="00377D54" w:rsidP="0022382D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захламляйте чердачные и подвальные помещения сгораемыми материалами и мусором.</w:t>
      </w:r>
    </w:p>
    <w:p w:rsidR="00874DCE" w:rsidRDefault="00874DCE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 xml:space="preserve">Не застраивайте, не захламляйте пути </w:t>
      </w:r>
      <w:r w:rsidR="00067BFC" w:rsidRPr="00067BFC">
        <w:rPr>
          <w:rFonts w:ascii="Times New Roman" w:hAnsi="Times New Roman"/>
        </w:rPr>
        <w:t>подъезда к вашему садовому участку</w:t>
      </w:r>
      <w:r w:rsidRPr="00067BFC">
        <w:rPr>
          <w:rFonts w:ascii="Times New Roman" w:hAnsi="Times New Roman"/>
        </w:rPr>
        <w:t>, помните, что пожарный автомобиль имеет большие габариты.</w:t>
      </w:r>
    </w:p>
    <w:p w:rsidR="00CE6D14" w:rsidRPr="00CE6D14" w:rsidRDefault="00CE6D14" w:rsidP="00CE6D14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>При использовании бытовых газовых приборов запрещается:</w:t>
      </w:r>
    </w:p>
    <w:p w:rsidR="00CE6D14" w:rsidRPr="00CE6D14" w:rsidRDefault="00CE6D14" w:rsidP="00CE6D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>а) эксплуатация бытовых газовых приборов при утечке газа;</w:t>
      </w:r>
    </w:p>
    <w:p w:rsidR="00CE6D14" w:rsidRPr="00CE6D14" w:rsidRDefault="00CE6D14" w:rsidP="00CE6D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 xml:space="preserve">б) присоединение деталей газовой арматуры с помощью </w:t>
      </w:r>
      <w:proofErr w:type="spellStart"/>
      <w:r w:rsidRPr="00CE6D14">
        <w:rPr>
          <w:rFonts w:ascii="Times New Roman" w:hAnsi="Times New Roman"/>
        </w:rPr>
        <w:t>искрообразующего</w:t>
      </w:r>
      <w:proofErr w:type="spellEnd"/>
      <w:r w:rsidRPr="00CE6D14">
        <w:rPr>
          <w:rFonts w:ascii="Times New Roman" w:hAnsi="Times New Roman"/>
        </w:rPr>
        <w:t xml:space="preserve"> инструмента;</w:t>
      </w:r>
    </w:p>
    <w:p w:rsidR="00CE6D14" w:rsidRPr="00CE6D14" w:rsidRDefault="00CE6D14" w:rsidP="00CE6D1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CE6D14" w:rsidRPr="00CE6D14" w:rsidRDefault="00CE6D14" w:rsidP="00CE6D14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CE6D14">
        <w:rPr>
          <w:rFonts w:ascii="Times New Roman" w:hAnsi="Times New Roman"/>
        </w:rPr>
        <w:t xml:space="preserve">Запрещается хранение баллонов с горючими газами в индивидуальных жилых домах, квартирах и жилых комнатах. </w:t>
      </w:r>
    </w:p>
    <w:p w:rsidR="00AD27BF" w:rsidRDefault="00067BFC" w:rsidP="00067BFC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bookmarkStart w:id="0" w:name="_GoBack"/>
      <w:bookmarkEnd w:id="0"/>
      <w:r w:rsidRPr="00067BFC">
        <w:rPr>
          <w:rFonts w:ascii="Times New Roman" w:hAnsi="Times New Roman"/>
        </w:rPr>
        <w:t>Всегда держите наготове средства и инвентарь для туше</w:t>
      </w:r>
      <w:r w:rsidR="00CE6D14">
        <w:rPr>
          <w:rFonts w:ascii="Times New Roman" w:hAnsi="Times New Roman"/>
        </w:rPr>
        <w:t>ния огня: емкость</w:t>
      </w:r>
      <w:r w:rsidR="00194EB7">
        <w:rPr>
          <w:rFonts w:ascii="Times New Roman" w:hAnsi="Times New Roman"/>
        </w:rPr>
        <w:t xml:space="preserve"> с водой,</w:t>
      </w:r>
      <w:r w:rsidRPr="00067BFC">
        <w:rPr>
          <w:rFonts w:ascii="Times New Roman" w:hAnsi="Times New Roman"/>
        </w:rPr>
        <w:t xml:space="preserve"> песок, огнетушитель.</w:t>
      </w:r>
    </w:p>
    <w:p w:rsidR="00940EEF" w:rsidRPr="00940EEF" w:rsidRDefault="00067BFC" w:rsidP="00940EE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7474B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A54415" wp14:editId="0731ACE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77900" cy="863600"/>
            <wp:effectExtent l="0" t="0" r="0" b="0"/>
            <wp:wrapSquare wrapText="bothSides"/>
            <wp:docPr id="5" name="Рисунок 5" descr="C:\Documents and Settings\Администратор\Рабочий стол\СКАЧИВАНИЕ\472287738_w200_h200_195260083_w640__3_429f0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ЧИВАНИЕ\472287738_w200_h200_195260083_w640__3_429f05a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BF" w:rsidRPr="00940EEF">
        <w:rPr>
          <w:rFonts w:ascii="Times New Roman" w:hAnsi="Times New Roman"/>
          <w:b/>
          <w:u w:val="single"/>
        </w:rPr>
        <w:t xml:space="preserve">Установите в своем жилье автономные </w:t>
      </w:r>
      <w:r w:rsidR="00AE5618" w:rsidRPr="00940EEF">
        <w:rPr>
          <w:rFonts w:ascii="Times New Roman" w:hAnsi="Times New Roman"/>
          <w:b/>
          <w:u w:val="single"/>
        </w:rPr>
        <w:t xml:space="preserve">дымовые </w:t>
      </w:r>
      <w:r w:rsidR="00AD27BF" w:rsidRPr="00940EEF">
        <w:rPr>
          <w:rFonts w:ascii="Times New Roman" w:hAnsi="Times New Roman"/>
          <w:b/>
          <w:u w:val="single"/>
        </w:rPr>
        <w:t>пожарные извещатели, они могут спасти Вам и Вашим близким жизнь и имущество!</w:t>
      </w:r>
    </w:p>
    <w:p w:rsidR="00D40A6B" w:rsidRPr="0088607B" w:rsidRDefault="00940EEF" w:rsidP="00D40A6B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бросайте окурки, на территории участка, т</w:t>
      </w:r>
      <w:r w:rsidR="00AD27BF" w:rsidRPr="00940EEF">
        <w:rPr>
          <w:rFonts w:ascii="Times New Roman" w:hAnsi="Times New Roman"/>
        </w:rPr>
        <w:t>ушите</w:t>
      </w:r>
      <w:r w:rsidRPr="00940EEF">
        <w:rPr>
          <w:rFonts w:ascii="Times New Roman" w:hAnsi="Times New Roman"/>
        </w:rPr>
        <w:t xml:space="preserve"> сигарету тол</w:t>
      </w:r>
      <w:r>
        <w:rPr>
          <w:rFonts w:ascii="Times New Roman" w:hAnsi="Times New Roman"/>
        </w:rPr>
        <w:t>ько в пепельнице. Не злоупотребляйте спиртным</w:t>
      </w:r>
      <w:r w:rsidR="00D40A6B">
        <w:rPr>
          <w:rFonts w:ascii="Times New Roman" w:hAnsi="Times New Roman"/>
        </w:rPr>
        <w:t>.</w:t>
      </w:r>
    </w:p>
    <w:p w:rsidR="00D40A6B" w:rsidRPr="00D40A6B" w:rsidRDefault="00D40A6B" w:rsidP="00D40A6B">
      <w:pPr>
        <w:spacing w:after="0" w:line="240" w:lineRule="auto"/>
        <w:jc w:val="both"/>
        <w:rPr>
          <w:rFonts w:ascii="Times New Roman" w:hAnsi="Times New Roman"/>
        </w:rPr>
      </w:pPr>
    </w:p>
    <w:p w:rsidR="00067BFC" w:rsidRPr="00265BEC" w:rsidRDefault="00265BEC" w:rsidP="00265BEC">
      <w:pPr>
        <w:pStyle w:val="a8"/>
        <w:spacing w:after="0" w:line="240" w:lineRule="auto"/>
        <w:ind w:left="-142" w:right="-143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934200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регите лес от пожаров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5B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>Телеф</w:t>
      </w:r>
      <w:r w:rsidR="00066BCF" w:rsidRPr="00D40A6B">
        <w:rPr>
          <w:rFonts w:ascii="Times New Roman" w:hAnsi="Times New Roman"/>
          <w:b/>
          <w:sz w:val="20"/>
          <w:szCs w:val="24"/>
          <w:u w:val="single"/>
        </w:rPr>
        <w:t xml:space="preserve">оны для вызова пожарной охраны </w:t>
      </w:r>
      <w:r w:rsidRPr="00D40A6B">
        <w:rPr>
          <w:rFonts w:ascii="Times New Roman" w:hAnsi="Times New Roman"/>
          <w:b/>
          <w:sz w:val="20"/>
          <w:szCs w:val="24"/>
          <w:u w:val="single"/>
        </w:rPr>
        <w:t>112 – Единая дежурно-диспетчерская служба</w:t>
      </w:r>
    </w:p>
    <w:p w:rsidR="00265BEC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 xml:space="preserve">8(35144) 5-16-51; 8(35144) 3-20-29 ПСЧ 61 ФГКУ «3 ОФПС по Челябинской области», </w:t>
      </w:r>
    </w:p>
    <w:p w:rsidR="0032615B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>с. Долгодеревенское</w:t>
      </w:r>
    </w:p>
    <w:p w:rsidR="00AD27BF" w:rsidRPr="00D40A6B" w:rsidRDefault="00AD27BF" w:rsidP="00AD27BF">
      <w:pPr>
        <w:spacing w:after="0" w:line="240" w:lineRule="auto"/>
        <w:rPr>
          <w:rFonts w:ascii="Times New Roman" w:hAnsi="Times New Roman"/>
          <w:sz w:val="14"/>
          <w:szCs w:val="18"/>
        </w:rPr>
      </w:pPr>
    </w:p>
    <w:sectPr w:rsidR="00AD27BF" w:rsidRPr="00D40A6B" w:rsidSect="00CE6D14">
      <w:headerReference w:type="default" r:id="rId14"/>
      <w:pgSz w:w="11906" w:h="16838"/>
      <w:pgMar w:top="1560" w:right="566" w:bottom="426" w:left="709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C2" w:rsidRDefault="00A83DC2" w:rsidP="00D40A6B">
      <w:pPr>
        <w:spacing w:after="0" w:line="240" w:lineRule="auto"/>
      </w:pPr>
      <w:r>
        <w:separator/>
      </w:r>
    </w:p>
  </w:endnote>
  <w:endnote w:type="continuationSeparator" w:id="0">
    <w:p w:rsidR="00A83DC2" w:rsidRDefault="00A83DC2" w:rsidP="00D4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C2" w:rsidRDefault="00A83DC2" w:rsidP="00D40A6B">
      <w:pPr>
        <w:spacing w:after="0" w:line="240" w:lineRule="auto"/>
      </w:pPr>
      <w:r>
        <w:separator/>
      </w:r>
    </w:p>
  </w:footnote>
  <w:footnote w:type="continuationSeparator" w:id="0">
    <w:p w:rsidR="00A83DC2" w:rsidRDefault="00A83DC2" w:rsidP="00D4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Pr="00194EB7" w:rsidRDefault="00D40A6B" w:rsidP="00D40A6B">
    <w:pPr>
      <w:spacing w:after="0"/>
      <w:ind w:left="-284" w:right="-143"/>
      <w:jc w:val="center"/>
      <w:rPr>
        <w:rFonts w:ascii="Times New Roman" w:hAnsi="Times New Roman" w:cs="Times New Roman"/>
        <w:b/>
      </w:rPr>
    </w:pPr>
    <w:r w:rsidRPr="00194EB7">
      <w:rPr>
        <w:rFonts w:ascii="Times New Roman" w:hAnsi="Times New Roman" w:cs="Times New Roman"/>
        <w:b/>
      </w:rPr>
      <w:t xml:space="preserve">Отдел надзорной деятельности и профилактической работы №17  УНДиПР </w:t>
    </w:r>
  </w:p>
  <w:p w:rsidR="00D40A6B" w:rsidRPr="00194EB7" w:rsidRDefault="00D40A6B" w:rsidP="00D40A6B">
    <w:pPr>
      <w:spacing w:after="0"/>
      <w:ind w:left="-284" w:right="-143"/>
      <w:jc w:val="center"/>
      <w:rPr>
        <w:rFonts w:ascii="Times New Roman" w:hAnsi="Times New Roman" w:cs="Times New Roman"/>
        <w:b/>
      </w:rPr>
    </w:pPr>
    <w:r w:rsidRPr="00194EB7">
      <w:rPr>
        <w:rFonts w:ascii="Times New Roman" w:hAnsi="Times New Roman" w:cs="Times New Roman"/>
        <w:b/>
      </w:rPr>
      <w:t>Главного управления МЧС России по Челябинской области НАПОМИНАЕТ!!</w:t>
    </w:r>
  </w:p>
  <w:p w:rsidR="003F2DF9" w:rsidRDefault="003F2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77"/>
    <w:multiLevelType w:val="hybridMultilevel"/>
    <w:tmpl w:val="51E89C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AC3E23"/>
    <w:multiLevelType w:val="hybridMultilevel"/>
    <w:tmpl w:val="25DA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A1558"/>
    <w:multiLevelType w:val="hybridMultilevel"/>
    <w:tmpl w:val="2B5AA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8"/>
    <w:rsid w:val="00066BCF"/>
    <w:rsid w:val="00067BFC"/>
    <w:rsid w:val="001027D8"/>
    <w:rsid w:val="00112B66"/>
    <w:rsid w:val="00194EB7"/>
    <w:rsid w:val="001C2297"/>
    <w:rsid w:val="0022382D"/>
    <w:rsid w:val="00265BEC"/>
    <w:rsid w:val="0032615B"/>
    <w:rsid w:val="00377D54"/>
    <w:rsid w:val="003F2DF9"/>
    <w:rsid w:val="00577F88"/>
    <w:rsid w:val="005E7943"/>
    <w:rsid w:val="00610227"/>
    <w:rsid w:val="007474B1"/>
    <w:rsid w:val="007A5491"/>
    <w:rsid w:val="00817999"/>
    <w:rsid w:val="00867010"/>
    <w:rsid w:val="00874DCE"/>
    <w:rsid w:val="0088607B"/>
    <w:rsid w:val="008B5968"/>
    <w:rsid w:val="008F2B3F"/>
    <w:rsid w:val="00940EEF"/>
    <w:rsid w:val="009640D3"/>
    <w:rsid w:val="00A83DC2"/>
    <w:rsid w:val="00A85023"/>
    <w:rsid w:val="00AB40E9"/>
    <w:rsid w:val="00AD27BF"/>
    <w:rsid w:val="00AE5618"/>
    <w:rsid w:val="00C53DA0"/>
    <w:rsid w:val="00CE6D14"/>
    <w:rsid w:val="00D40A6B"/>
    <w:rsid w:val="00DF400E"/>
    <w:rsid w:val="00E77658"/>
    <w:rsid w:val="00EA13A5"/>
    <w:rsid w:val="00F2285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D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DCE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0A6B"/>
  </w:style>
  <w:style w:type="paragraph" w:styleId="ac">
    <w:name w:val="footer"/>
    <w:basedOn w:val="a"/>
    <w:link w:val="ad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D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DCE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0A6B"/>
  </w:style>
  <w:style w:type="paragraph" w:styleId="ac">
    <w:name w:val="footer"/>
    <w:basedOn w:val="a"/>
    <w:link w:val="ad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Нарывский</dc:creator>
  <cp:keywords/>
  <dc:description/>
  <cp:lastModifiedBy>PC</cp:lastModifiedBy>
  <cp:revision>7</cp:revision>
  <cp:lastPrinted>2018-11-26T12:40:00Z</cp:lastPrinted>
  <dcterms:created xsi:type="dcterms:W3CDTF">2018-02-06T12:30:00Z</dcterms:created>
  <dcterms:modified xsi:type="dcterms:W3CDTF">2018-11-26T12:40:00Z</dcterms:modified>
</cp:coreProperties>
</file>